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1" w:rsidRDefault="00F26261" w:rsidP="006426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B395F" wp14:editId="0A84DAF1">
                <wp:simplePos x="0" y="0"/>
                <wp:positionH relativeFrom="column">
                  <wp:posOffset>4860925</wp:posOffset>
                </wp:positionH>
                <wp:positionV relativeFrom="paragraph">
                  <wp:posOffset>-660400</wp:posOffset>
                </wp:positionV>
                <wp:extent cx="1483995" cy="1104265"/>
                <wp:effectExtent l="0" t="0" r="2095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110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261" w:rsidRPr="00F26261" w:rsidRDefault="00F26261" w:rsidP="00F262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2626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 2 R</w:t>
                            </w:r>
                          </w:p>
                          <w:p w:rsidR="00F26261" w:rsidRDefault="00F26261" w:rsidP="00F262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POSTER</w:t>
                            </w:r>
                          </w:p>
                          <w:p w:rsidR="00F26261" w:rsidRDefault="00F26261" w:rsidP="00F262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โรงพยาบาลกะพ้อ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75pt;margin-top:-52pt;width:116.8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+8kgIAALMFAAAOAAAAZHJzL2Uyb0RvYy54bWysVE1PGzEQvVfqf7B8L5uEhEL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" fillcolor="white [3201]" strokeweight=".5pt">
                <v:textbox>
                  <w:txbxContent>
                    <w:p w:rsidR="00F26261" w:rsidRPr="00F26261" w:rsidRDefault="00F26261" w:rsidP="00F2626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2626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R 2 R</w:t>
                      </w:r>
                    </w:p>
                    <w:p w:rsidR="00F26261" w:rsidRDefault="00F26261" w:rsidP="00F2626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</w:rPr>
                        <w:t>POSTER</w:t>
                      </w:r>
                    </w:p>
                    <w:p w:rsidR="00F26261" w:rsidRDefault="00F26261" w:rsidP="00F2626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โรงพยาบาลกะพ้อ</w:t>
                      </w:r>
                    </w:p>
                  </w:txbxContent>
                </v:textbox>
              </v:shape>
            </w:pict>
          </mc:Fallback>
        </mc:AlternateContent>
      </w:r>
    </w:p>
    <w:p w:rsidR="00F26261" w:rsidRDefault="00F26261" w:rsidP="006426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73B8" w:rsidRPr="00642659" w:rsidRDefault="007B6C84" w:rsidP="006426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265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การพัฒนาการมีส่วนร่วมของเครือข่ายดูแลผู้ป่วยโรคความดัน</w:t>
      </w:r>
      <w:r w:rsidR="00DF1817" w:rsidRPr="00642659">
        <w:rPr>
          <w:rFonts w:ascii="TH SarabunPSK" w:hAnsi="TH SarabunPSK" w:cs="TH SarabunPSK"/>
          <w:b/>
          <w:bCs/>
          <w:sz w:val="32"/>
          <w:szCs w:val="32"/>
          <w:cs/>
        </w:rPr>
        <w:t>โลหิตสูง</w:t>
      </w:r>
      <w:r w:rsidRPr="00642659">
        <w:rPr>
          <w:rFonts w:ascii="TH SarabunPSK" w:hAnsi="TH SarabunPSK" w:cs="TH SarabunPSK"/>
          <w:b/>
          <w:bCs/>
          <w:sz w:val="32"/>
          <w:szCs w:val="32"/>
          <w:cs/>
        </w:rPr>
        <w:t>ต่อการเข้ารับการรักษาอย่าง</w:t>
      </w:r>
      <w:r w:rsidR="00F26261" w:rsidRPr="00F26261">
        <w:rPr>
          <w:rFonts w:ascii="Angsana New" w:hAnsi="Angsana New" w:cs="Angsana New"/>
          <w:sz w:val="28"/>
        </w:rPr>
        <w:t xml:space="preserve"> </w:t>
      </w:r>
      <w:r w:rsidR="00F26261" w:rsidRPr="006426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2659">
        <w:rPr>
          <w:rFonts w:ascii="TH SarabunPSK" w:hAnsi="TH SarabunPSK" w:cs="TH SarabunPSK"/>
          <w:b/>
          <w:bCs/>
          <w:sz w:val="32"/>
          <w:szCs w:val="32"/>
          <w:cs/>
        </w:rPr>
        <w:t>ต่อเนื่อง</w:t>
      </w:r>
      <w:r w:rsidR="00C10E1F" w:rsidRPr="0064265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( </w:t>
      </w:r>
      <w:r w:rsidR="00C10E1F" w:rsidRPr="00642659">
        <w:rPr>
          <w:rFonts w:ascii="TH SarabunPSK" w:hAnsi="TH SarabunPSK" w:cs="TH SarabunPSK"/>
          <w:b/>
          <w:bCs/>
          <w:sz w:val="32"/>
          <w:szCs w:val="32"/>
        </w:rPr>
        <w:t>n</w:t>
      </w:r>
      <w:r w:rsidR="002D1E73" w:rsidRPr="00642659">
        <w:rPr>
          <w:rFonts w:ascii="TH SarabunPSK" w:hAnsi="TH SarabunPSK" w:cs="TH SarabunPSK"/>
          <w:b/>
          <w:bCs/>
          <w:sz w:val="32"/>
          <w:szCs w:val="32"/>
        </w:rPr>
        <w:t xml:space="preserve">etwork  to </w:t>
      </w:r>
      <w:r w:rsidRPr="00642659">
        <w:rPr>
          <w:rFonts w:ascii="TH SarabunPSK" w:hAnsi="TH SarabunPSK" w:cs="TH SarabunPSK"/>
          <w:b/>
          <w:bCs/>
          <w:sz w:val="32"/>
          <w:szCs w:val="32"/>
        </w:rPr>
        <w:t xml:space="preserve">continuity of care to method in patient </w:t>
      </w:r>
      <w:r w:rsidR="002D1E73" w:rsidRPr="00642659">
        <w:rPr>
          <w:rFonts w:ascii="TH SarabunPSK" w:hAnsi="TH SarabunPSK" w:cs="TH SarabunPSK"/>
          <w:b/>
          <w:bCs/>
          <w:sz w:val="32"/>
          <w:szCs w:val="32"/>
        </w:rPr>
        <w:t>with hypertension</w:t>
      </w:r>
      <w:r w:rsidR="00C10E1F" w:rsidRPr="006426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42659" w:rsidRPr="00642659" w:rsidRDefault="00642659" w:rsidP="00C10E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10E1F" w:rsidRPr="00642659" w:rsidRDefault="00D055E4" w:rsidP="00C10E1F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C10E1F" w:rsidRPr="00642659">
        <w:rPr>
          <w:rFonts w:ascii="TH SarabunPSK" w:hAnsi="TH SarabunPSK" w:cs="TH SarabunPSK"/>
          <w:sz w:val="32"/>
          <w:szCs w:val="32"/>
          <w:cs/>
        </w:rPr>
        <w:t>มัส</w:t>
      </w:r>
      <w:proofErr w:type="spellEnd"/>
      <w:r w:rsidR="00C10E1F" w:rsidRPr="00642659">
        <w:rPr>
          <w:rFonts w:ascii="TH SarabunPSK" w:hAnsi="TH SarabunPSK" w:cs="TH SarabunPSK"/>
          <w:sz w:val="32"/>
          <w:szCs w:val="32"/>
          <w:cs/>
        </w:rPr>
        <w:t>ตู</w:t>
      </w:r>
      <w:proofErr w:type="spellStart"/>
      <w:r w:rsidR="00C10E1F" w:rsidRPr="00642659">
        <w:rPr>
          <w:rFonts w:ascii="TH SarabunPSK" w:hAnsi="TH SarabunPSK" w:cs="TH SarabunPSK"/>
          <w:sz w:val="32"/>
          <w:szCs w:val="32"/>
          <w:cs/>
        </w:rPr>
        <w:t>เราะห์</w:t>
      </w:r>
      <w:proofErr w:type="spellEnd"/>
      <w:r w:rsidR="00642659">
        <w:rPr>
          <w:rFonts w:ascii="TH SarabunPSK" w:hAnsi="TH SarabunPSK" w:cs="TH SarabunPSK" w:hint="cs"/>
          <w:sz w:val="32"/>
          <w:szCs w:val="32"/>
          <w:cs/>
        </w:rPr>
        <w:tab/>
      </w:r>
      <w:r w:rsidR="00C10E1F" w:rsidRPr="00642659">
        <w:rPr>
          <w:rFonts w:ascii="TH SarabunPSK" w:hAnsi="TH SarabunPSK" w:cs="TH SarabunPSK"/>
          <w:sz w:val="32"/>
          <w:szCs w:val="32"/>
          <w:cs/>
        </w:rPr>
        <w:t>ดือ</w:t>
      </w:r>
      <w:proofErr w:type="spellStart"/>
      <w:r w:rsidR="00C10E1F" w:rsidRPr="00642659">
        <w:rPr>
          <w:rFonts w:ascii="TH SarabunPSK" w:hAnsi="TH SarabunPSK" w:cs="TH SarabunPSK"/>
          <w:sz w:val="32"/>
          <w:szCs w:val="32"/>
          <w:cs/>
        </w:rPr>
        <w:t>ราแม</w:t>
      </w:r>
      <w:proofErr w:type="spellEnd"/>
      <w:r w:rsidR="00642659">
        <w:rPr>
          <w:rFonts w:ascii="TH SarabunPSK" w:hAnsi="TH SarabunPSK" w:cs="TH SarabunPSK"/>
          <w:sz w:val="32"/>
          <w:szCs w:val="32"/>
        </w:rPr>
        <w:tab/>
      </w:r>
      <w:r w:rsidR="00642659">
        <w:rPr>
          <w:rFonts w:ascii="TH SarabunPSK" w:hAnsi="TH SarabunPSK" w:cs="TH SarabunPSK"/>
          <w:sz w:val="32"/>
          <w:szCs w:val="32"/>
        </w:rPr>
        <w:tab/>
      </w:r>
      <w:r w:rsidR="00C10E1F" w:rsidRPr="00642659">
        <w:rPr>
          <w:rFonts w:ascii="TH SarabunPSK" w:hAnsi="TH SarabunPSK" w:cs="TH SarabunPSK"/>
          <w:sz w:val="32"/>
          <w:szCs w:val="32"/>
          <w:cs/>
        </w:rPr>
        <w:t>เภสัชกรชำนาญการ</w:t>
      </w:r>
    </w:p>
    <w:p w:rsidR="000373B8" w:rsidRPr="00642659" w:rsidRDefault="00642659" w:rsidP="003E11DE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นู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รีซาน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0373B8" w:rsidRPr="00642659">
        <w:rPr>
          <w:rFonts w:ascii="TH SarabunPSK" w:hAnsi="TH SarabunPSK" w:cs="TH SarabunPSK"/>
          <w:sz w:val="32"/>
          <w:szCs w:val="32"/>
          <w:cs/>
        </w:rPr>
        <w:t>โต๊ะเด็น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73B8" w:rsidRPr="00642659">
        <w:rPr>
          <w:rFonts w:ascii="TH SarabunPSK" w:hAnsi="TH SarabunPSK" w:cs="TH SarabunPSK"/>
          <w:sz w:val="32"/>
          <w:szCs w:val="32"/>
          <w:cs/>
        </w:rPr>
        <w:t>พยาบาลวิชาชีพชำนาญการ</w:t>
      </w:r>
    </w:p>
    <w:p w:rsidR="007D01A0" w:rsidRPr="00642659" w:rsidRDefault="00642659" w:rsidP="007D01A0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มัส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7D01A0" w:rsidRPr="00642659">
        <w:rPr>
          <w:rFonts w:ascii="TH SarabunPSK" w:hAnsi="TH SarabunPSK" w:cs="TH SarabunPSK"/>
          <w:sz w:val="32"/>
          <w:szCs w:val="32"/>
          <w:cs/>
        </w:rPr>
        <w:t>อาแว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D01A0" w:rsidRPr="00642659">
        <w:rPr>
          <w:rFonts w:ascii="TH SarabunPSK" w:hAnsi="TH SarabunPSK" w:cs="TH SarabunPSK"/>
          <w:sz w:val="32"/>
          <w:szCs w:val="32"/>
          <w:cs/>
        </w:rPr>
        <w:t>พยาบาลวิชาชีพชำนาญการ</w:t>
      </w:r>
    </w:p>
    <w:p w:rsidR="00091DAB" w:rsidRPr="00642659" w:rsidRDefault="00642659" w:rsidP="003E11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โรงพยาบาลกะพ้อ</w:t>
      </w:r>
      <w:r w:rsidR="00A87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DAB" w:rsidRPr="00642659">
        <w:rPr>
          <w:rFonts w:ascii="TH SarabunPSK" w:hAnsi="TH SarabunPSK" w:cs="TH SarabunPSK"/>
          <w:sz w:val="32"/>
          <w:szCs w:val="32"/>
          <w:cs/>
        </w:rPr>
        <w:t>จ</w:t>
      </w:r>
      <w:r w:rsidR="00A872FB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091DAB" w:rsidRPr="00642659">
        <w:rPr>
          <w:rFonts w:ascii="TH SarabunPSK" w:hAnsi="TH SarabunPSK" w:cs="TH SarabunPSK"/>
          <w:sz w:val="32"/>
          <w:szCs w:val="32"/>
          <w:cs/>
        </w:rPr>
        <w:t>ปัตตานี</w:t>
      </w:r>
      <w:bookmarkStart w:id="0" w:name="_GoBack"/>
      <w:bookmarkEnd w:id="0"/>
    </w:p>
    <w:p w:rsidR="00B317A6" w:rsidRDefault="009D402C" w:rsidP="00853E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402C">
        <w:rPr>
          <w:rFonts w:ascii="TH SarabunPSK" w:hAnsi="TH SarabunPSK" w:cs="TH SarabunPSK" w:hint="cs"/>
          <w:sz w:val="32"/>
          <w:szCs w:val="32"/>
          <w:cs/>
        </w:rPr>
        <w:t>การวิจัยนี้มี</w:t>
      </w:r>
      <w:r w:rsidR="00091DAB" w:rsidRPr="009D402C">
        <w:rPr>
          <w:rFonts w:ascii="TH SarabunPSK" w:hAnsi="TH SarabunPSK" w:cs="TH SarabunPSK"/>
          <w:sz w:val="32"/>
          <w:szCs w:val="32"/>
          <w:cs/>
        </w:rPr>
        <w:t>วัตถุประสงค์เพื่อ</w:t>
      </w:r>
      <w:r w:rsidR="00B52507" w:rsidRPr="00642659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พัฒนาการมีส่วนร่วมของเครือข่ายดูแลผู้ป่วยโรคความดันโลหิตสูงต่อการเข้ารับการรักษาอย่างเนื่อง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</w:t>
      </w:r>
      <w:r w:rsidR="007753B1" w:rsidRPr="00642659">
        <w:rPr>
          <w:rFonts w:ascii="TH SarabunPSK" w:hAnsi="TH SarabunPSK" w:cs="TH SarabunPSK"/>
          <w:sz w:val="32"/>
          <w:szCs w:val="32"/>
          <w:cs/>
        </w:rPr>
        <w:t>การ</w:t>
      </w:r>
      <w:r w:rsidR="00A872F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97749B" w:rsidRPr="00642659">
        <w:rPr>
          <w:rFonts w:ascii="TH SarabunPSK" w:hAnsi="TH SarabunPSK" w:cs="TH SarabunPSK"/>
          <w:sz w:val="32"/>
          <w:szCs w:val="32"/>
          <w:cs/>
          <w:lang w:val="en-GB"/>
        </w:rPr>
        <w:t xml:space="preserve">แบบ </w:t>
      </w:r>
      <w:r w:rsidR="003E11DE" w:rsidRPr="00642659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Participatory Action Research</w:t>
      </w:r>
      <w:r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 xml:space="preserve"> </w:t>
      </w:r>
      <w:r w:rsidR="00A872FB">
        <w:rPr>
          <w:rFonts w:ascii="TH SarabunPSK" w:hAnsi="TH SarabunPSK" w:cs="TH SarabunPSK" w:hint="cs"/>
          <w:sz w:val="32"/>
          <w:szCs w:val="32"/>
          <w:cs/>
        </w:rPr>
        <w:t>โดยมีกลุ่มตัวอย่าง</w:t>
      </w:r>
      <w:r w:rsidR="00821EF9" w:rsidRPr="006426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1EF9" w:rsidRPr="00642659">
        <w:rPr>
          <w:rFonts w:ascii="TH SarabunPSK" w:hAnsi="TH SarabunPSK" w:cs="TH SarabunPSK"/>
          <w:sz w:val="32"/>
          <w:szCs w:val="32"/>
        </w:rPr>
        <w:t>study population</w:t>
      </w:r>
      <w:r w:rsidR="00821EF9" w:rsidRPr="0064265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เป็น</w:t>
      </w:r>
      <w:r w:rsidR="006A691D" w:rsidRPr="00642659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ผู้ป่วยโรคความดันโลหิตสูง</w:t>
      </w:r>
      <w:r w:rsidR="0097749B" w:rsidRPr="00642659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ที่ขาดนัดในเขตอำเภอกะพ้อทั้งหมด</w:t>
      </w:r>
      <w:r w:rsidR="0097749B" w:rsidRPr="00642659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 xml:space="preserve"> 123</w:t>
      </w:r>
      <w:r w:rsidR="006A691D" w:rsidRPr="00642659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 ราย</w:t>
      </w:r>
      <w:r w:rsidR="00F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5BC" w:rsidRPr="00642659">
        <w:rPr>
          <w:rFonts w:ascii="TH SarabunPSK" w:hAnsi="TH SarabunPSK" w:cs="TH SarabunPSK"/>
          <w:sz w:val="32"/>
          <w:szCs w:val="32"/>
          <w:cs/>
        </w:rPr>
        <w:t>ช่วงเวลาที่ศึกษา</w:t>
      </w:r>
      <w:r w:rsidR="00C10E1F" w:rsidRPr="00642659">
        <w:rPr>
          <w:rFonts w:ascii="TH SarabunPSK" w:hAnsi="TH SarabunPSK" w:cs="TH SarabunPSK"/>
          <w:sz w:val="32"/>
          <w:szCs w:val="32"/>
          <w:cs/>
        </w:rPr>
        <w:t>เดือนกุมภาพันธ์ 256</w:t>
      </w:r>
      <w:r w:rsidR="004400EF" w:rsidRPr="00642659">
        <w:rPr>
          <w:rFonts w:ascii="TH SarabunPSK" w:hAnsi="TH SarabunPSK" w:cs="TH SarabunPSK"/>
          <w:sz w:val="32"/>
          <w:szCs w:val="32"/>
        </w:rPr>
        <w:t>1</w:t>
      </w:r>
      <w:r w:rsidR="004400EF" w:rsidRPr="00642659">
        <w:rPr>
          <w:rFonts w:ascii="TH SarabunPSK" w:hAnsi="TH SarabunPSK" w:cs="TH SarabunPSK"/>
          <w:sz w:val="32"/>
          <w:szCs w:val="32"/>
          <w:cs/>
        </w:rPr>
        <w:t xml:space="preserve"> ถึง เดือนเมษายน 25</w:t>
      </w:r>
      <w:r w:rsidR="004400EF" w:rsidRPr="00642659">
        <w:rPr>
          <w:rFonts w:ascii="TH SarabunPSK" w:hAnsi="TH SarabunPSK" w:cs="TH SarabunPSK"/>
          <w:sz w:val="32"/>
          <w:szCs w:val="32"/>
        </w:rPr>
        <w:t>61</w:t>
      </w:r>
      <w:r w:rsidR="006A691D" w:rsidRPr="00642659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> </w:t>
      </w:r>
      <w:r w:rsidR="0097749B" w:rsidRPr="00C10A54">
        <w:rPr>
          <w:rFonts w:ascii="TH SarabunPSK" w:hAnsi="TH SarabunPSK" w:cs="TH SarabunPSK"/>
          <w:sz w:val="32"/>
          <w:szCs w:val="32"/>
          <w:cs/>
        </w:rPr>
        <w:t>วิธีการดำเนินการ</w:t>
      </w:r>
      <w:r w:rsidR="00C10A5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10A54">
        <w:rPr>
          <w:rFonts w:ascii="TH SarabunPSK" w:hAnsi="TH SarabunPSK" w:cs="TH SarabunPSK" w:hint="cs"/>
          <w:sz w:val="32"/>
          <w:szCs w:val="32"/>
          <w:cs/>
          <w:lang w:val="en-GB"/>
        </w:rPr>
        <w:t>โดย</w:t>
      </w:r>
      <w:r w:rsidR="003E11DE" w:rsidRPr="00C10A5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3E11DE" w:rsidRPr="00C10A5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E11DE" w:rsidRPr="00C10A54">
        <w:rPr>
          <w:rFonts w:ascii="TH SarabunPSK" w:hAnsi="TH SarabunPSK" w:cs="TH SarabunPSK"/>
          <w:sz w:val="32"/>
          <w:szCs w:val="32"/>
        </w:rPr>
        <w:t xml:space="preserve"> </w:t>
      </w:r>
      <w:r w:rsidR="00634F63" w:rsidRPr="00C10A54">
        <w:rPr>
          <w:rFonts w:ascii="TH SarabunPSK" w:hAnsi="TH SarabunPSK" w:cs="TH SarabunPSK"/>
          <w:sz w:val="32"/>
          <w:szCs w:val="32"/>
          <w:cs/>
        </w:rPr>
        <w:t>ร่วมศึกษาปัญหา</w:t>
      </w:r>
      <w:r w:rsidR="00C10A54" w:rsidRPr="00C10A54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E352B7" w:rsidRPr="00C10A54">
        <w:rPr>
          <w:rFonts w:ascii="TH SarabunPSK" w:hAnsi="TH SarabunPSK" w:cs="TH SarabunPSK"/>
          <w:sz w:val="32"/>
          <w:szCs w:val="32"/>
          <w:cs/>
        </w:rPr>
        <w:t>ศึกษาสถานการณ์ข้อมูลผู้ป่วยโรคความดันโลหิตสูงที่ขาดนัดในปี งบประมาณ</w:t>
      </w:r>
      <w:r w:rsidR="00E352B7" w:rsidRPr="00C10A54">
        <w:rPr>
          <w:rFonts w:ascii="TH SarabunPSK" w:hAnsi="TH SarabunPSK" w:cs="TH SarabunPSK"/>
          <w:sz w:val="32"/>
          <w:szCs w:val="32"/>
        </w:rPr>
        <w:t xml:space="preserve">2557-2559 </w:t>
      </w:r>
      <w:r w:rsidR="00E352B7" w:rsidRPr="00C10A54">
        <w:rPr>
          <w:rFonts w:ascii="TH SarabunPSK" w:hAnsi="TH SarabunPSK" w:cs="TH SarabunPSK"/>
          <w:sz w:val="32"/>
          <w:szCs w:val="32"/>
          <w:cs/>
        </w:rPr>
        <w:t>จากท</w:t>
      </w:r>
      <w:r w:rsidR="00165B76" w:rsidRPr="00C10A54">
        <w:rPr>
          <w:rFonts w:ascii="TH SarabunPSK" w:hAnsi="TH SarabunPSK" w:cs="TH SarabunPSK"/>
          <w:sz w:val="32"/>
          <w:szCs w:val="32"/>
          <w:cs/>
        </w:rPr>
        <w:t>ะเบียนผู้ป่วยความดัน</w:t>
      </w:r>
      <w:r w:rsidR="00165B76" w:rsidRPr="00642659">
        <w:rPr>
          <w:rFonts w:ascii="TH SarabunPSK" w:hAnsi="TH SarabunPSK" w:cs="TH SarabunPSK"/>
          <w:sz w:val="32"/>
          <w:szCs w:val="32"/>
          <w:cs/>
        </w:rPr>
        <w:t>โลหิตสูง</w:t>
      </w:r>
      <w:r w:rsidR="00EA47F1" w:rsidRPr="00642659">
        <w:rPr>
          <w:rFonts w:ascii="TH SarabunPSK" w:hAnsi="TH SarabunPSK" w:cs="TH SarabunPSK"/>
          <w:sz w:val="32"/>
          <w:szCs w:val="32"/>
          <w:cs/>
        </w:rPr>
        <w:t>และ</w:t>
      </w:r>
      <w:r w:rsidR="00E352B7" w:rsidRPr="00642659">
        <w:rPr>
          <w:rFonts w:ascii="TH SarabunPSK" w:hAnsi="TH SarabunPSK" w:cs="TH SarabunPSK"/>
          <w:sz w:val="32"/>
          <w:szCs w:val="32"/>
          <w:cs/>
        </w:rPr>
        <w:t>ถอดบทเรียนระบบการดูแลผู้ป่วยความดันโลหิตสูงขาดนัด ร่วมกับ</w:t>
      </w:r>
      <w:proofErr w:type="spellStart"/>
      <w:r w:rsidR="00E352B7" w:rsidRPr="00642659">
        <w:rPr>
          <w:rFonts w:ascii="TH SarabunPSK" w:hAnsi="TH SarabunPSK" w:cs="TH SarabunPSK"/>
          <w:sz w:val="32"/>
          <w:szCs w:val="32"/>
          <w:cs/>
        </w:rPr>
        <w:t>ทีมสห</w:t>
      </w:r>
      <w:proofErr w:type="spellEnd"/>
      <w:r w:rsidR="00E352B7" w:rsidRPr="00642659">
        <w:rPr>
          <w:rFonts w:ascii="TH SarabunPSK" w:hAnsi="TH SarabunPSK" w:cs="TH SarabunPSK"/>
          <w:sz w:val="32"/>
          <w:szCs w:val="32"/>
          <w:cs/>
        </w:rPr>
        <w:t>วิชาชีพ</w:t>
      </w:r>
      <w:r w:rsidR="00A008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2B7" w:rsidRPr="00642659">
        <w:rPr>
          <w:rFonts w:ascii="TH SarabunPSK" w:hAnsi="TH SarabunPSK" w:cs="TH SarabunPSK"/>
          <w:sz w:val="32"/>
          <w:szCs w:val="32"/>
          <w:cs/>
        </w:rPr>
        <w:t>ผู้รับผิดชอบงานคลินิก</w:t>
      </w:r>
      <w:r w:rsidR="00A21DFE" w:rsidRPr="00642659">
        <w:rPr>
          <w:rFonts w:ascii="TH SarabunPSK" w:hAnsi="TH SarabunPSK" w:cs="TH SarabunPSK"/>
          <w:sz w:val="32"/>
          <w:szCs w:val="32"/>
          <w:cs/>
        </w:rPr>
        <w:t>โรคความดันโลหิตสูง</w:t>
      </w:r>
      <w:r w:rsidR="00E352B7" w:rsidRPr="00642659">
        <w:rPr>
          <w:rFonts w:ascii="TH SarabunPSK" w:hAnsi="TH SarabunPSK" w:cs="TH SarabunPSK"/>
          <w:sz w:val="32"/>
          <w:szCs w:val="32"/>
          <w:cs/>
        </w:rPr>
        <w:t>ของรพ.กะพ้อ</w:t>
      </w:r>
      <w:r w:rsidR="00C10A54">
        <w:rPr>
          <w:rFonts w:ascii="TH SarabunPSK" w:hAnsi="TH SarabunPSK" w:cs="TH SarabunPSK" w:hint="cs"/>
          <w:sz w:val="32"/>
          <w:szCs w:val="32"/>
          <w:cs/>
        </w:rPr>
        <w:t>แ</w:t>
      </w:r>
      <w:r w:rsidR="00A0081A">
        <w:rPr>
          <w:rFonts w:ascii="TH SarabunPSK" w:hAnsi="TH SarabunPSK" w:cs="TH SarabunPSK" w:hint="cs"/>
          <w:sz w:val="32"/>
          <w:szCs w:val="32"/>
          <w:cs/>
        </w:rPr>
        <w:t>ละ</w:t>
      </w:r>
      <w:r w:rsidR="00E352B7" w:rsidRPr="00642659">
        <w:rPr>
          <w:rFonts w:ascii="TH SarabunPSK" w:hAnsi="TH SarabunPSK" w:cs="TH SarabunPSK"/>
          <w:sz w:val="32"/>
          <w:szCs w:val="32"/>
          <w:cs/>
        </w:rPr>
        <w:t>ผู้รับผิดชอบงานคลินิก</w:t>
      </w:r>
      <w:r w:rsidR="00111B7B" w:rsidRPr="00642659">
        <w:rPr>
          <w:rFonts w:ascii="TH SarabunPSK" w:hAnsi="TH SarabunPSK" w:cs="TH SarabunPSK"/>
          <w:sz w:val="32"/>
          <w:szCs w:val="32"/>
          <w:cs/>
        </w:rPr>
        <w:t>โรคความดันโลหิตสูง</w:t>
      </w:r>
      <w:r w:rsidR="00E352B7" w:rsidRPr="00642659">
        <w:rPr>
          <w:rFonts w:ascii="TH SarabunPSK" w:hAnsi="TH SarabunPSK" w:cs="TH SarabunPSK"/>
          <w:sz w:val="32"/>
          <w:szCs w:val="32"/>
          <w:cs/>
        </w:rPr>
        <w:t>ของแต่ละรพ.สต.</w:t>
      </w:r>
      <w:r w:rsidR="00C10A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E11DE" w:rsidRPr="006426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3E11DE" w:rsidRPr="0064265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10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2B7" w:rsidRPr="00A0081A">
        <w:rPr>
          <w:rFonts w:ascii="TH SarabunPSK" w:hAnsi="TH SarabunPSK" w:cs="TH SarabunPSK"/>
          <w:sz w:val="32"/>
          <w:szCs w:val="32"/>
          <w:cs/>
        </w:rPr>
        <w:t>ร่วมวางแผน</w:t>
      </w:r>
      <w:r w:rsidR="008E5388" w:rsidRPr="00642659">
        <w:rPr>
          <w:rFonts w:ascii="TH SarabunPSK" w:hAnsi="TH SarabunPSK" w:cs="TH SarabunPSK"/>
          <w:sz w:val="32"/>
          <w:szCs w:val="32"/>
          <w:cs/>
        </w:rPr>
        <w:t xml:space="preserve">คืนข้อมูลจากระยะที่ </w:t>
      </w:r>
      <w:r w:rsidR="008E5388" w:rsidRPr="00642659">
        <w:rPr>
          <w:rFonts w:ascii="TH SarabunPSK" w:hAnsi="TH SarabunPSK" w:cs="TH SarabunPSK"/>
          <w:sz w:val="32"/>
          <w:szCs w:val="32"/>
        </w:rPr>
        <w:t xml:space="preserve">1 </w:t>
      </w:r>
      <w:r w:rsidR="008E5388" w:rsidRPr="00642659">
        <w:rPr>
          <w:rFonts w:ascii="TH SarabunPSK" w:hAnsi="TH SarabunPSK" w:cs="TH SarabunPSK"/>
          <w:sz w:val="32"/>
          <w:szCs w:val="32"/>
          <w:cs/>
        </w:rPr>
        <w:t>แก่เครือข่ายเพื่อนำมาสู่การวิเคราะห์ และสังเคราะห์ข้อมูลร่วมกัน เพื่อพัฒนาระบบการดูแลผู้ป่วยขาดนัด</w:t>
      </w:r>
      <w:r w:rsidR="00AD0AE6" w:rsidRPr="00642659">
        <w:rPr>
          <w:rFonts w:ascii="TH SarabunPSK" w:hAnsi="TH SarabunPSK" w:cs="TH SarabunPSK"/>
          <w:sz w:val="32"/>
          <w:szCs w:val="32"/>
          <w:cs/>
        </w:rPr>
        <w:t xml:space="preserve">โดยใช้เทคนิคกระบวนการวางแผนแบบมีส่วนร่วม </w:t>
      </w:r>
      <w:r w:rsidR="00AD0AE6" w:rsidRPr="00642659">
        <w:rPr>
          <w:rFonts w:ascii="TH SarabunPSK" w:hAnsi="TH SarabunPSK" w:cs="TH SarabunPSK"/>
          <w:sz w:val="32"/>
          <w:szCs w:val="32"/>
        </w:rPr>
        <w:t>Mind map &amp; AIC for Participatory</w:t>
      </w:r>
      <w:r w:rsidR="00AD0AE6" w:rsidRPr="00642659">
        <w:rPr>
          <w:rFonts w:ascii="TH SarabunPSK" w:hAnsi="TH SarabunPSK" w:cs="TH SarabunPSK"/>
          <w:sz w:val="32"/>
          <w:szCs w:val="32"/>
          <w:cs/>
        </w:rPr>
        <w:t>นำไปสู่การ</w:t>
      </w:r>
      <w:r w:rsidR="003C4A9A" w:rsidRPr="00642659">
        <w:rPr>
          <w:rFonts w:ascii="TH SarabunPSK" w:hAnsi="TH SarabunPSK" w:cs="TH SarabunPSK"/>
          <w:sz w:val="32"/>
          <w:szCs w:val="32"/>
          <w:cs/>
        </w:rPr>
        <w:t>ได้ระบบการดูแลผู้ป่วยโรคความดันโลหิตสูง</w:t>
      </w:r>
      <w:r w:rsidR="00AD0AE6" w:rsidRPr="00642659">
        <w:rPr>
          <w:rFonts w:ascii="TH SarabunPSK" w:hAnsi="TH SarabunPSK" w:cs="TH SarabunPSK"/>
          <w:sz w:val="32"/>
          <w:szCs w:val="32"/>
          <w:cs/>
        </w:rPr>
        <w:t xml:space="preserve">ให้เข้ารับการรักษาอย่างต่อเนื่องตามความต้องการของเครือข่าย </w:t>
      </w:r>
      <w:r w:rsidR="00C10A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E11DE" w:rsidRPr="006426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3E11DE" w:rsidRPr="00642659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E352B7" w:rsidRPr="00C10A54">
        <w:rPr>
          <w:rFonts w:ascii="TH SarabunPSK" w:hAnsi="TH SarabunPSK" w:cs="TH SarabunPSK"/>
          <w:sz w:val="32"/>
          <w:szCs w:val="32"/>
          <w:cs/>
        </w:rPr>
        <w:t>ร่วมปฏิบัติ</w:t>
      </w:r>
      <w:r w:rsidR="008E5388" w:rsidRPr="00C10A54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8E5388" w:rsidRPr="00642659">
        <w:rPr>
          <w:rFonts w:ascii="TH SarabunPSK" w:hAnsi="TH SarabunPSK" w:cs="TH SarabunPSK"/>
          <w:sz w:val="32"/>
          <w:szCs w:val="32"/>
          <w:cs/>
        </w:rPr>
        <w:t>ตามระบบการดูแลผู้ป่วย</w:t>
      </w:r>
      <w:r w:rsidR="00B7220D" w:rsidRPr="00642659">
        <w:rPr>
          <w:rFonts w:ascii="TH SarabunPSK" w:hAnsi="TH SarabunPSK" w:cs="TH SarabunPSK"/>
          <w:sz w:val="32"/>
          <w:szCs w:val="32"/>
          <w:cs/>
        </w:rPr>
        <w:t>โรคความดันโลหิตสูง</w:t>
      </w:r>
      <w:r w:rsidR="008E5388" w:rsidRPr="00642659">
        <w:rPr>
          <w:rFonts w:ascii="TH SarabunPSK" w:hAnsi="TH SarabunPSK" w:cs="TH SarabunPSK"/>
          <w:sz w:val="32"/>
          <w:szCs w:val="32"/>
          <w:cs/>
        </w:rPr>
        <w:t>ให้เข้ารับการรักษาอย่างต่อเนื่องตามความต้องการของ</w:t>
      </w:r>
      <w:r w:rsidR="008E5388" w:rsidRPr="00AD305B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853E98" w:rsidRPr="00853E98">
        <w:rPr>
          <w:rFonts w:ascii="TH SarabunPSK" w:hAnsi="TH SarabunPSK" w:cs="TH SarabunPSK" w:hint="cs"/>
          <w:sz w:val="32"/>
          <w:szCs w:val="32"/>
          <w:cs/>
        </w:rPr>
        <w:t>โดยมี</w:t>
      </w:r>
      <w:proofErr w:type="spellStart"/>
      <w:r w:rsidR="00853E98" w:rsidRPr="00853E98">
        <w:rPr>
          <w:rFonts w:ascii="TH SarabunPSK" w:hAnsi="TH SarabunPSK" w:cs="TH SarabunPSK" w:hint="cs"/>
          <w:sz w:val="32"/>
          <w:szCs w:val="32"/>
          <w:cs/>
        </w:rPr>
        <w:t>ทีมสห</w:t>
      </w:r>
      <w:proofErr w:type="spellEnd"/>
      <w:r w:rsidR="00853E98" w:rsidRPr="00853E98">
        <w:rPr>
          <w:rFonts w:ascii="TH SarabunPSK" w:hAnsi="TH SarabunPSK" w:cs="TH SarabunPSK" w:hint="cs"/>
          <w:sz w:val="32"/>
          <w:szCs w:val="32"/>
          <w:cs/>
        </w:rPr>
        <w:t>วิชาชีพของโรงพยาบาล</w:t>
      </w:r>
      <w:r w:rsidR="00853E98" w:rsidRPr="00853E98">
        <w:rPr>
          <w:rFonts w:ascii="TH SarabunPSK" w:hAnsi="TH SarabunPSK" w:cs="TH SarabunPSK"/>
          <w:sz w:val="32"/>
          <w:szCs w:val="32"/>
        </w:rPr>
        <w:t xml:space="preserve"> </w:t>
      </w:r>
      <w:r w:rsidR="00853E98" w:rsidRPr="00853E98">
        <w:rPr>
          <w:rFonts w:ascii="TH SarabunPSK" w:hAnsi="TH SarabunPSK" w:cs="TH SarabunPSK" w:hint="cs"/>
          <w:sz w:val="32"/>
          <w:szCs w:val="32"/>
          <w:cs/>
        </w:rPr>
        <w:t>( ทีม</w:t>
      </w:r>
      <w:r w:rsidR="00853E98" w:rsidRPr="00853E98">
        <w:rPr>
          <w:rFonts w:ascii="TH SarabunPSK" w:hAnsi="TH SarabunPSK" w:cs="TH SarabunPSK"/>
          <w:sz w:val="32"/>
          <w:szCs w:val="32"/>
        </w:rPr>
        <w:t>NCD</w:t>
      </w:r>
      <w:r w:rsidR="00853E98" w:rsidRPr="00853E98">
        <w:rPr>
          <w:rFonts w:ascii="TH SarabunPSK" w:hAnsi="TH SarabunPSK" w:cs="TH SarabunPSK" w:hint="cs"/>
          <w:sz w:val="32"/>
          <w:szCs w:val="32"/>
          <w:cs/>
        </w:rPr>
        <w:t xml:space="preserve"> )ลงไปตรวจผู้ป่วยโรคความดันโลหิตที่ขาดนัดที่คลินิก</w:t>
      </w:r>
      <w:r w:rsidR="00853E98" w:rsidRPr="00853E98">
        <w:rPr>
          <w:rFonts w:ascii="TH SarabunPSK" w:hAnsi="TH SarabunPSK" w:cs="TH SarabunPSK"/>
          <w:sz w:val="32"/>
          <w:szCs w:val="32"/>
        </w:rPr>
        <w:t xml:space="preserve">NCD </w:t>
      </w:r>
      <w:r w:rsidR="00853E98" w:rsidRPr="00853E98">
        <w:rPr>
          <w:rFonts w:ascii="TH SarabunPSK" w:hAnsi="TH SarabunPSK" w:cs="TH SarabunPSK" w:hint="cs"/>
          <w:sz w:val="32"/>
          <w:szCs w:val="32"/>
          <w:cs/>
        </w:rPr>
        <w:t>ของแต่ละรพ.สต. ซึ่งจะนัดผู้ป่วยเดือนละ1 ครั้ง</w:t>
      </w:r>
      <w:r w:rsidR="00C10A54" w:rsidRPr="00AD30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5042" w:rsidRPr="00505042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="005050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0A54" w:rsidRPr="00AD305B">
        <w:rPr>
          <w:rFonts w:ascii="TH SarabunPSK" w:hAnsi="TH SarabunPSK" w:cs="TH SarabunPSK"/>
          <w:sz w:val="32"/>
          <w:szCs w:val="32"/>
          <w:cs/>
          <w:lang w:val="th-TH"/>
        </w:rPr>
        <w:t>วิเคราะห์</w:t>
      </w:r>
      <w:r w:rsidR="00C10A54" w:rsidRPr="00AD305B">
        <w:rPr>
          <w:rFonts w:ascii="TH SarabunPSK" w:hAnsi="TH SarabunPSK" w:cs="TH SarabunPSK"/>
          <w:sz w:val="32"/>
          <w:szCs w:val="32"/>
          <w:cs/>
        </w:rPr>
        <w:t>ข้อมูล</w:t>
      </w:r>
      <w:r w:rsidR="00C10A54" w:rsidRPr="00AD305B">
        <w:rPr>
          <w:rFonts w:ascii="TH SarabunPSK" w:hAnsi="TH SarabunPSK" w:cs="TH SarabunPSK" w:hint="cs"/>
          <w:sz w:val="32"/>
          <w:szCs w:val="32"/>
          <w:cs/>
        </w:rPr>
        <w:t xml:space="preserve">ทั่วไป ข้อมูลการมาตามนัด โดยการแจกแจงความถี่ ร้อยละ </w:t>
      </w:r>
      <w:r w:rsidR="0047116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10A54" w:rsidRPr="00AD305B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="00AD305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C10A54" w:rsidRPr="00AD305B">
        <w:rPr>
          <w:rFonts w:ascii="TH SarabunPSK" w:hAnsi="TH SarabunPSK" w:cs="TH SarabunPSK" w:hint="cs"/>
          <w:sz w:val="32"/>
          <w:szCs w:val="32"/>
          <w:cs/>
        </w:rPr>
        <w:t>ความดันโลหิต</w:t>
      </w:r>
      <w:r w:rsidR="00C10A54" w:rsidRPr="00AD305B">
        <w:rPr>
          <w:rFonts w:ascii="TH SarabunPSK" w:hAnsi="TH SarabunPSK" w:cs="TH SarabunPSK"/>
          <w:sz w:val="32"/>
          <w:szCs w:val="32"/>
          <w:cs/>
        </w:rPr>
        <w:t>ก่อนและหลัง</w:t>
      </w:r>
      <w:r w:rsidR="00C10A54" w:rsidRPr="00AD305B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="00C10A54" w:rsidRPr="00AD305B">
        <w:rPr>
          <w:rFonts w:ascii="TH SarabunPSK" w:hAnsi="TH SarabunPSK" w:cs="TH SarabunPSK"/>
          <w:sz w:val="32"/>
          <w:szCs w:val="32"/>
          <w:cs/>
        </w:rPr>
        <w:t>ด้วยสถิติ</w:t>
      </w:r>
      <w:r w:rsidR="0050504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C10A54" w:rsidRPr="00AD305B">
        <w:rPr>
          <w:rFonts w:ascii="TH SarabunPSK" w:hAnsi="TH SarabunPSK" w:cs="TH SarabunPSK"/>
          <w:sz w:val="32"/>
          <w:szCs w:val="32"/>
          <w:shd w:val="clear" w:color="auto" w:fill="FFFFFF"/>
        </w:rPr>
        <w:t>paired s</w:t>
      </w:r>
      <w:r w:rsidR="007106A9">
        <w:rPr>
          <w:rFonts w:ascii="TH SarabunPSK" w:hAnsi="TH SarabunPSK" w:cs="TH SarabunPSK"/>
          <w:sz w:val="32"/>
          <w:szCs w:val="32"/>
          <w:shd w:val="clear" w:color="auto" w:fill="FFFFFF"/>
        </w:rPr>
        <w:t>a</w:t>
      </w:r>
      <w:r w:rsidR="00C10A54" w:rsidRPr="00AD305B">
        <w:rPr>
          <w:rFonts w:ascii="TH SarabunPSK" w:hAnsi="TH SarabunPSK" w:cs="TH SarabunPSK"/>
          <w:sz w:val="32"/>
          <w:szCs w:val="32"/>
          <w:shd w:val="clear" w:color="auto" w:fill="FFFFFF"/>
        </w:rPr>
        <w:t>mple t-test</w:t>
      </w:r>
      <w:r w:rsidR="00C10A54" w:rsidRPr="00AD30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2C79" w:rsidRPr="00AD305B">
        <w:rPr>
          <w:rFonts w:ascii="TH SarabunPSK" w:hAnsi="TH SarabunPSK" w:cs="TH SarabunPSK"/>
          <w:sz w:val="32"/>
          <w:szCs w:val="32"/>
          <w:cs/>
          <w:lang w:val="th-TH"/>
        </w:rPr>
        <w:t>ผลการศึกษา</w:t>
      </w:r>
      <w:r w:rsidR="00A872FB" w:rsidRPr="00AD305B">
        <w:rPr>
          <w:rFonts w:ascii="TH SarabunPSK" w:hAnsi="TH SarabunPSK" w:cs="TH SarabunPSK" w:hint="cs"/>
          <w:sz w:val="32"/>
          <w:szCs w:val="32"/>
          <w:cs/>
          <w:lang w:val="en-GB"/>
        </w:rPr>
        <w:t>พบว่า</w:t>
      </w:r>
      <w:r w:rsidR="005050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872FB" w:rsidRPr="00AD305B">
        <w:rPr>
          <w:rFonts w:ascii="TH SarabunPSK" w:hAnsi="TH SarabunPSK" w:cs="TH SarabunPSK" w:hint="cs"/>
          <w:sz w:val="32"/>
          <w:szCs w:val="32"/>
          <w:cs/>
          <w:lang w:val="en-GB"/>
        </w:rPr>
        <w:t>กลุ่มตัวอย่างส่วนใหญ่เป็นเพศหญิง</w:t>
      </w:r>
      <w:r w:rsidR="00A872FB" w:rsidRPr="00AD305B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71.5  ช่วง</w:t>
      </w:r>
      <w:r w:rsidR="00A872FB">
        <w:rPr>
          <w:rFonts w:ascii="TH SarabunPSK" w:hAnsi="TH SarabunPSK" w:cs="TH SarabunPSK" w:hint="cs"/>
          <w:sz w:val="32"/>
          <w:szCs w:val="32"/>
          <w:cs/>
        </w:rPr>
        <w:t xml:space="preserve">อายุ 51-60 ปี คิดเป็นร้อยละ 32.5 </w:t>
      </w:r>
      <w:r w:rsidR="00634F63" w:rsidRPr="00642659">
        <w:rPr>
          <w:rFonts w:ascii="TH SarabunPSK" w:hAnsi="TH SarabunPSK" w:cs="TH SarabunPSK"/>
          <w:sz w:val="32"/>
          <w:szCs w:val="32"/>
          <w:cs/>
        </w:rPr>
        <w:t>จำนวนผู้ป่วยโรคความดันโลหิตสูง</w:t>
      </w:r>
      <w:r w:rsidR="00505042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634F63" w:rsidRPr="00642659">
        <w:rPr>
          <w:rFonts w:ascii="TH SarabunPSK" w:hAnsi="TH SarabunPSK" w:cs="TH SarabunPSK"/>
          <w:sz w:val="32"/>
          <w:szCs w:val="32"/>
          <w:cs/>
        </w:rPr>
        <w:t>มารับการรักษาอย่างต่อเนื่องเพิ่มขึ้น</w:t>
      </w:r>
      <w:r w:rsidR="00A872FB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="00C10E1F" w:rsidRPr="0064265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10E1F" w:rsidRPr="00642659">
        <w:rPr>
          <w:rFonts w:ascii="TH SarabunPSK" w:hAnsi="TH SarabunPSK" w:cs="TH SarabunPSK"/>
          <w:sz w:val="32"/>
          <w:szCs w:val="32"/>
        </w:rPr>
        <w:t xml:space="preserve">88.6 </w:t>
      </w:r>
      <w:r w:rsidR="000E492A" w:rsidRPr="00642659">
        <w:rPr>
          <w:rFonts w:ascii="TH SarabunPSK" w:hAnsi="TH SarabunPSK" w:cs="TH SarabunPSK"/>
          <w:sz w:val="32"/>
          <w:szCs w:val="32"/>
          <w:cs/>
        </w:rPr>
        <w:t>และ</w:t>
      </w:r>
      <w:r w:rsidR="00634F63" w:rsidRPr="006426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2FB">
        <w:rPr>
          <w:rFonts w:ascii="TH SarabunPSK" w:hAnsi="TH SarabunPSK" w:cs="TH SarabunPSK" w:hint="cs"/>
          <w:sz w:val="32"/>
          <w:szCs w:val="32"/>
          <w:cs/>
        </w:rPr>
        <w:t>เปรียบเทียบค่า</w:t>
      </w:r>
      <w:r w:rsidR="00634F63" w:rsidRPr="00642659">
        <w:rPr>
          <w:rFonts w:ascii="TH SarabunPSK" w:hAnsi="TH SarabunPSK" w:cs="TH SarabunPSK"/>
          <w:sz w:val="32"/>
          <w:szCs w:val="32"/>
          <w:cs/>
        </w:rPr>
        <w:t>ความดันโลหิต</w:t>
      </w:r>
      <w:r w:rsidR="00A872FB">
        <w:rPr>
          <w:rFonts w:ascii="TH SarabunPSK" w:hAnsi="TH SarabunPSK" w:cs="TH SarabunPSK" w:hint="cs"/>
          <w:sz w:val="32"/>
          <w:szCs w:val="32"/>
          <w:cs/>
        </w:rPr>
        <w:t>หลังดำเนินการล</w:t>
      </w:r>
      <w:r w:rsidR="00634F63" w:rsidRPr="00642659">
        <w:rPr>
          <w:rFonts w:ascii="TH SarabunPSK" w:hAnsi="TH SarabunPSK" w:cs="TH SarabunPSK"/>
          <w:sz w:val="32"/>
          <w:szCs w:val="32"/>
          <w:cs/>
        </w:rPr>
        <w:t>ดล</w:t>
      </w:r>
      <w:r w:rsidR="00ED5A64">
        <w:rPr>
          <w:rFonts w:ascii="TH SarabunPSK" w:hAnsi="TH SarabunPSK" w:cs="TH SarabunPSK"/>
          <w:sz w:val="32"/>
          <w:szCs w:val="32"/>
          <w:cs/>
        </w:rPr>
        <w:t>ง</w:t>
      </w:r>
      <w:r w:rsidR="000E492A" w:rsidRPr="00642659">
        <w:rPr>
          <w:rFonts w:ascii="TH SarabunPSK" w:eastAsia="AngsanaNew" w:hAnsi="TH SarabunPSK" w:cs="TH SarabunPSK"/>
          <w:sz w:val="32"/>
          <w:szCs w:val="32"/>
          <w:cs/>
        </w:rPr>
        <w:t xml:space="preserve">อย่างมีนัยสำคัญทางสถิติ </w:t>
      </w:r>
      <w:r w:rsidR="000E492A" w:rsidRPr="00642659">
        <w:rPr>
          <w:rFonts w:ascii="TH SarabunPSK" w:hAnsi="TH SarabunPSK" w:cs="TH SarabunPSK"/>
          <w:sz w:val="32"/>
          <w:szCs w:val="32"/>
          <w:cs/>
        </w:rPr>
        <w:t>(</w:t>
      </w:r>
      <w:r w:rsidR="000E492A" w:rsidRPr="00642659">
        <w:rPr>
          <w:rFonts w:ascii="TH SarabunPSK" w:hAnsi="TH SarabunPSK" w:cs="TH SarabunPSK"/>
          <w:sz w:val="32"/>
          <w:szCs w:val="32"/>
        </w:rPr>
        <w:t xml:space="preserve">p </w:t>
      </w:r>
      <w:r w:rsidR="00A44EE5">
        <w:rPr>
          <w:rFonts w:ascii="TH SarabunPSK" w:hAnsi="TH SarabunPSK" w:cs="TH SarabunPSK"/>
          <w:sz w:val="32"/>
          <w:szCs w:val="32"/>
        </w:rPr>
        <w:t>&lt;</w:t>
      </w:r>
      <w:r w:rsidR="00D856A5">
        <w:rPr>
          <w:rFonts w:ascii="TH SarabunPSK" w:hAnsi="TH SarabunPSK" w:cs="TH SarabunPSK"/>
          <w:sz w:val="32"/>
          <w:szCs w:val="32"/>
        </w:rPr>
        <w:t xml:space="preserve"> </w:t>
      </w:r>
      <w:r w:rsidR="000E492A" w:rsidRPr="00642659">
        <w:rPr>
          <w:rFonts w:ascii="TH SarabunPSK" w:hAnsi="TH SarabunPSK" w:cs="TH SarabunPSK"/>
          <w:sz w:val="32"/>
          <w:szCs w:val="32"/>
        </w:rPr>
        <w:t>.</w:t>
      </w:r>
      <w:r w:rsidR="00D856A5">
        <w:rPr>
          <w:rFonts w:ascii="TH SarabunPSK" w:hAnsi="TH SarabunPSK" w:cs="TH SarabunPSK"/>
          <w:sz w:val="32"/>
          <w:szCs w:val="32"/>
          <w:cs/>
        </w:rPr>
        <w:t>0</w:t>
      </w:r>
      <w:r w:rsidR="00A44EE5">
        <w:rPr>
          <w:rFonts w:ascii="TH SarabunPSK" w:hAnsi="TH SarabunPSK" w:cs="TH SarabunPSK"/>
          <w:sz w:val="32"/>
          <w:szCs w:val="32"/>
        </w:rPr>
        <w:t>5</w:t>
      </w:r>
      <w:r w:rsidR="000E492A" w:rsidRPr="006426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D305B" w:rsidRPr="00AD305B">
        <w:rPr>
          <w:rFonts w:ascii="TH SarabunPSK" w:hAnsi="TH SarabunPSK" w:cs="TH SarabunPSK" w:hint="cs"/>
          <w:sz w:val="32"/>
          <w:szCs w:val="32"/>
          <w:cs/>
          <w:lang w:val="en-GB"/>
        </w:rPr>
        <w:t>แสดงให้เห็น</w:t>
      </w:r>
      <w:r w:rsidR="00AD305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ว่า</w:t>
      </w:r>
      <w:r w:rsidR="00494CF2" w:rsidRPr="00642659">
        <w:rPr>
          <w:rFonts w:ascii="TH SarabunPSK" w:hAnsi="TH SarabunPSK" w:cs="TH SarabunPSK"/>
          <w:sz w:val="32"/>
          <w:szCs w:val="32"/>
          <w:cs/>
        </w:rPr>
        <w:t>การพัฒนาการมีส่วนร่วมของเครือข่ายดูแลผู้ป่วยโรคความดันโลหิตสูงต่อการเข้ารับการรักษาอย่างต่อเนื่อง</w:t>
      </w:r>
      <w:r w:rsidR="00494CF2" w:rsidRPr="00642659">
        <w:rPr>
          <w:rFonts w:ascii="TH SarabunPSK" w:hAnsi="TH SarabunPSK" w:cs="TH SarabunPSK"/>
          <w:sz w:val="32"/>
          <w:szCs w:val="32"/>
          <w:cs/>
          <w:lang w:val="en-GB"/>
        </w:rPr>
        <w:t xml:space="preserve"> สาม</w:t>
      </w:r>
      <w:r w:rsidR="00AD305B">
        <w:rPr>
          <w:rFonts w:ascii="TH SarabunPSK" w:hAnsi="TH SarabunPSK" w:cs="TH SarabunPSK" w:hint="cs"/>
          <w:sz w:val="32"/>
          <w:szCs w:val="32"/>
          <w:cs/>
          <w:lang w:val="en-GB"/>
        </w:rPr>
        <w:t>า</w:t>
      </w:r>
      <w:r w:rsidR="00494CF2" w:rsidRPr="00642659">
        <w:rPr>
          <w:rFonts w:ascii="TH SarabunPSK" w:hAnsi="TH SarabunPSK" w:cs="TH SarabunPSK"/>
          <w:sz w:val="32"/>
          <w:szCs w:val="32"/>
          <w:cs/>
          <w:lang w:val="en-GB"/>
        </w:rPr>
        <w:t>รถทำให้ผู้ป่วย</w:t>
      </w:r>
      <w:r w:rsidR="00AD305B">
        <w:rPr>
          <w:rFonts w:ascii="TH SarabunPSK" w:hAnsi="TH SarabunPSK" w:cs="TH SarabunPSK" w:hint="cs"/>
          <w:sz w:val="32"/>
          <w:szCs w:val="32"/>
          <w:cs/>
          <w:lang w:val="en-GB"/>
        </w:rPr>
        <w:t>โรคความดันโลหิตสูง</w:t>
      </w:r>
      <w:r w:rsidR="00494CF2" w:rsidRPr="00642659">
        <w:rPr>
          <w:rFonts w:ascii="TH SarabunPSK" w:hAnsi="TH SarabunPSK" w:cs="TH SarabunPSK"/>
          <w:sz w:val="32"/>
          <w:szCs w:val="32"/>
          <w:cs/>
          <w:lang w:val="en-GB"/>
        </w:rPr>
        <w:t>เข้ารับการรักษา</w:t>
      </w:r>
      <w:r w:rsidR="005944FC" w:rsidRPr="00642659">
        <w:rPr>
          <w:rFonts w:ascii="TH SarabunPSK" w:hAnsi="TH SarabunPSK" w:cs="TH SarabunPSK"/>
          <w:sz w:val="32"/>
          <w:szCs w:val="32"/>
          <w:cs/>
          <w:lang w:val="en-GB"/>
        </w:rPr>
        <w:t>อย่างต่อเนื่อง และ</w:t>
      </w:r>
      <w:r w:rsidR="00AD305B">
        <w:rPr>
          <w:rFonts w:ascii="TH SarabunPSK" w:hAnsi="TH SarabunPSK" w:cs="TH SarabunPSK" w:hint="cs"/>
          <w:sz w:val="32"/>
          <w:szCs w:val="32"/>
          <w:cs/>
          <w:lang w:val="en-GB"/>
        </w:rPr>
        <w:t>ลดค่า</w:t>
      </w:r>
      <w:r w:rsidR="005944FC" w:rsidRPr="00642659">
        <w:rPr>
          <w:rFonts w:ascii="TH SarabunPSK" w:hAnsi="TH SarabunPSK" w:cs="TH SarabunPSK"/>
          <w:sz w:val="32"/>
          <w:szCs w:val="32"/>
          <w:cs/>
          <w:lang w:val="en-GB"/>
        </w:rPr>
        <w:t>ความดันโลหิตสูง</w:t>
      </w:r>
      <w:r w:rsidR="00AD305B">
        <w:rPr>
          <w:rFonts w:ascii="TH SarabunPSK" w:hAnsi="TH SarabunPSK" w:cs="TH SarabunPSK" w:hint="cs"/>
          <w:sz w:val="32"/>
          <w:szCs w:val="32"/>
          <w:cs/>
          <w:lang w:val="en-GB"/>
        </w:rPr>
        <w:t>ได้</w:t>
      </w:r>
      <w:r w:rsidR="00AD305B">
        <w:rPr>
          <w:rFonts w:ascii="TH SarabunPSK" w:hAnsi="TH SarabunPSK" w:cs="TH SarabunPSK"/>
          <w:sz w:val="32"/>
          <w:szCs w:val="32"/>
        </w:rPr>
        <w:t xml:space="preserve"> </w:t>
      </w:r>
      <w:r w:rsidR="00AD305B">
        <w:rPr>
          <w:rFonts w:ascii="TH SarabunPSK" w:hAnsi="TH SarabunPSK" w:cs="TH SarabunPSK" w:hint="cs"/>
          <w:sz w:val="32"/>
          <w:szCs w:val="32"/>
          <w:cs/>
        </w:rPr>
        <w:t>และสามารถนำกิจกรรมนี้ไปประยุกต์ใช้กับผู้ป่วยโรคเรื้อรังอื่นๆต่อไป</w:t>
      </w:r>
    </w:p>
    <w:p w:rsidR="00A0081A" w:rsidRPr="00AD305B" w:rsidRDefault="00A0081A" w:rsidP="00A008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คำสำคัญ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การมีส่วนร่วม, เครือข่ายดูแลผู้ป่วยความดันโลหิตสูง</w:t>
      </w:r>
    </w:p>
    <w:sectPr w:rsidR="00A0081A" w:rsidRPr="00AD305B" w:rsidSect="00B31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920"/>
    <w:multiLevelType w:val="hybridMultilevel"/>
    <w:tmpl w:val="32228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6D2A3F"/>
    <w:multiLevelType w:val="multilevel"/>
    <w:tmpl w:val="C86EB3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>
    <w:nsid w:val="41B169A8"/>
    <w:multiLevelType w:val="hybridMultilevel"/>
    <w:tmpl w:val="4D309B52"/>
    <w:lvl w:ilvl="0" w:tplc="05784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49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8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CE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2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60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4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5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0E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F96572"/>
    <w:multiLevelType w:val="hybridMultilevel"/>
    <w:tmpl w:val="2974A672"/>
    <w:lvl w:ilvl="0" w:tplc="124C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03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42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4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6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E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61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AA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2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56529E"/>
    <w:multiLevelType w:val="hybridMultilevel"/>
    <w:tmpl w:val="9CA2863A"/>
    <w:lvl w:ilvl="0" w:tplc="DB025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8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1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27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E2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0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C8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A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A9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FA153B"/>
    <w:multiLevelType w:val="hybridMultilevel"/>
    <w:tmpl w:val="EB2A6714"/>
    <w:lvl w:ilvl="0" w:tplc="965CE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8"/>
    <w:rsid w:val="000373B8"/>
    <w:rsid w:val="00091DAB"/>
    <w:rsid w:val="000937DF"/>
    <w:rsid w:val="000E2C79"/>
    <w:rsid w:val="000E492A"/>
    <w:rsid w:val="000F54DE"/>
    <w:rsid w:val="00111B7B"/>
    <w:rsid w:val="00147DB6"/>
    <w:rsid w:val="00155985"/>
    <w:rsid w:val="00165B76"/>
    <w:rsid w:val="002265BC"/>
    <w:rsid w:val="00246B2C"/>
    <w:rsid w:val="002611BE"/>
    <w:rsid w:val="002D1E73"/>
    <w:rsid w:val="003231EA"/>
    <w:rsid w:val="00342C12"/>
    <w:rsid w:val="003C4A9A"/>
    <w:rsid w:val="003E11DE"/>
    <w:rsid w:val="004400EF"/>
    <w:rsid w:val="0047116F"/>
    <w:rsid w:val="00494CF2"/>
    <w:rsid w:val="004C5FF3"/>
    <w:rsid w:val="00505042"/>
    <w:rsid w:val="00530FD5"/>
    <w:rsid w:val="00544FC7"/>
    <w:rsid w:val="00556C27"/>
    <w:rsid w:val="005944FC"/>
    <w:rsid w:val="00634F63"/>
    <w:rsid w:val="00642659"/>
    <w:rsid w:val="006910C1"/>
    <w:rsid w:val="006A242F"/>
    <w:rsid w:val="006A691D"/>
    <w:rsid w:val="007106A9"/>
    <w:rsid w:val="007734CE"/>
    <w:rsid w:val="007753B1"/>
    <w:rsid w:val="007B6C84"/>
    <w:rsid w:val="007D01A0"/>
    <w:rsid w:val="00821EF9"/>
    <w:rsid w:val="00853E98"/>
    <w:rsid w:val="008C11F2"/>
    <w:rsid w:val="008E5388"/>
    <w:rsid w:val="0097749B"/>
    <w:rsid w:val="009D402C"/>
    <w:rsid w:val="009F0517"/>
    <w:rsid w:val="00A0081A"/>
    <w:rsid w:val="00A21DFE"/>
    <w:rsid w:val="00A334BD"/>
    <w:rsid w:val="00A44EE5"/>
    <w:rsid w:val="00A761D3"/>
    <w:rsid w:val="00A807DE"/>
    <w:rsid w:val="00A872FB"/>
    <w:rsid w:val="00AD0AE6"/>
    <w:rsid w:val="00AD305B"/>
    <w:rsid w:val="00B317A6"/>
    <w:rsid w:val="00B52507"/>
    <w:rsid w:val="00B665D0"/>
    <w:rsid w:val="00B7220D"/>
    <w:rsid w:val="00B74902"/>
    <w:rsid w:val="00B905E0"/>
    <w:rsid w:val="00B91F53"/>
    <w:rsid w:val="00BA0419"/>
    <w:rsid w:val="00C10A54"/>
    <w:rsid w:val="00C10E1F"/>
    <w:rsid w:val="00C46993"/>
    <w:rsid w:val="00CD3B2F"/>
    <w:rsid w:val="00D055E4"/>
    <w:rsid w:val="00D05F0A"/>
    <w:rsid w:val="00D45DBA"/>
    <w:rsid w:val="00D52377"/>
    <w:rsid w:val="00D74940"/>
    <w:rsid w:val="00D74E73"/>
    <w:rsid w:val="00D776D0"/>
    <w:rsid w:val="00D856A5"/>
    <w:rsid w:val="00DA643F"/>
    <w:rsid w:val="00DF1817"/>
    <w:rsid w:val="00E352B7"/>
    <w:rsid w:val="00E353B1"/>
    <w:rsid w:val="00E5533E"/>
    <w:rsid w:val="00E63FF4"/>
    <w:rsid w:val="00E95249"/>
    <w:rsid w:val="00EA47F1"/>
    <w:rsid w:val="00ED5A64"/>
    <w:rsid w:val="00F26261"/>
    <w:rsid w:val="00F313E4"/>
    <w:rsid w:val="00F42153"/>
    <w:rsid w:val="00FA50A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EF9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List Paragraph"/>
    <w:basedOn w:val="a"/>
    <w:uiPriority w:val="34"/>
    <w:qFormat/>
    <w:rsid w:val="003E11DE"/>
    <w:pPr>
      <w:ind w:left="720"/>
      <w:contextualSpacing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EF9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List Paragraph"/>
    <w:basedOn w:val="a"/>
    <w:uiPriority w:val="34"/>
    <w:qFormat/>
    <w:rsid w:val="003E11DE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747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3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phar2</dc:creator>
  <cp:lastModifiedBy>Adminstrator</cp:lastModifiedBy>
  <cp:revision>12</cp:revision>
  <cp:lastPrinted>2018-06-10T11:05:00Z</cp:lastPrinted>
  <dcterms:created xsi:type="dcterms:W3CDTF">2018-06-06T02:40:00Z</dcterms:created>
  <dcterms:modified xsi:type="dcterms:W3CDTF">2018-06-10T11:07:00Z</dcterms:modified>
</cp:coreProperties>
</file>